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2" w:rsidRPr="00E65FDB" w:rsidRDefault="00B42F52" w:rsidP="00B42F52">
      <w:pPr>
        <w:jc w:val="center"/>
        <w:rPr>
          <w:b/>
          <w:sz w:val="28"/>
          <w:szCs w:val="28"/>
        </w:rPr>
      </w:pPr>
      <w:r w:rsidRPr="00E65FDB">
        <w:rPr>
          <w:b/>
          <w:sz w:val="28"/>
          <w:szCs w:val="28"/>
        </w:rPr>
        <w:t>Tantárgyi kérdések a záróvizsgára</w:t>
      </w:r>
    </w:p>
    <w:p w:rsidR="00B42F52" w:rsidRPr="00B42F52" w:rsidRDefault="00B42F52" w:rsidP="00B42F52">
      <w:pPr>
        <w:spacing w:before="600"/>
        <w:jc w:val="center"/>
        <w:rPr>
          <w:i/>
          <w:sz w:val="32"/>
          <w:szCs w:val="32"/>
        </w:rPr>
      </w:pPr>
      <w:r w:rsidRPr="00B42F52">
        <w:rPr>
          <w:i/>
          <w:sz w:val="32"/>
          <w:szCs w:val="32"/>
        </w:rPr>
        <w:t xml:space="preserve">Közigazgatási informatika </w:t>
      </w:r>
      <w:r w:rsidRPr="00B42F52">
        <w:rPr>
          <w:szCs w:val="32"/>
        </w:rPr>
        <w:t>tantárgyból</w:t>
      </w:r>
    </w:p>
    <w:p w:rsidR="00BC48C0" w:rsidRDefault="00BC48C0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Sorolja fel az információfeldolgozás korszakait. Röviden jellemezze a napjainkra érvényes korszakot!</w:t>
      </w:r>
    </w:p>
    <w:p w:rsidR="00BC48C0" w:rsidRDefault="00C01EAD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 xml:space="preserve">A közigazgatási információs rendszerek szerepei és stratégiai jellemzői a közigazgatásban. Az információs bázis és típusai. </w:t>
      </w:r>
      <w:r w:rsidR="00BC48C0">
        <w:t>Közhasznú ismeretek nyilvánossága.</w:t>
      </w:r>
    </w:p>
    <w:p w:rsidR="00C01EAD" w:rsidRDefault="00C01EAD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 xml:space="preserve">Az </w:t>
      </w:r>
      <w:r w:rsidR="00BC48C0">
        <w:t xml:space="preserve">igazgatási </w:t>
      </w:r>
      <w:r>
        <w:t>információs rendszerek csoportosítása, az egyes csoportok jellemzői.</w:t>
      </w:r>
    </w:p>
    <w:p w:rsidR="00BC48C0" w:rsidRDefault="00BC48C0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Az információs társadalom kialakulása és jellemzői.</w:t>
      </w:r>
    </w:p>
    <w:p w:rsidR="00BC48C0" w:rsidRDefault="00BC48C0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Információs társadalom stratégiák. Milyen stratégiák határozzák meg korunk közigazgatását?</w:t>
      </w:r>
    </w:p>
    <w:p w:rsidR="002A6314" w:rsidRDefault="002A6314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Elektronikus aláírás (</w:t>
      </w:r>
      <w:r w:rsidR="00C01EAD">
        <w:t xml:space="preserve">általános fogalma, </w:t>
      </w:r>
      <w:r>
        <w:t>a hagyományos és az elektronikus aláírás összehasonlítása, a technológiai biztonságot nem garantáló (egyszerű) elektronikus aláírás és a technológiai biztonságot garantáló elektronikus aláírások</w:t>
      </w:r>
      <w:r w:rsidR="00BC48C0">
        <w:t xml:space="preserve"> összehasonlítása</w:t>
      </w:r>
      <w:r>
        <w:t>)</w:t>
      </w:r>
      <w:r w:rsidR="00BC48C0">
        <w:t>.</w:t>
      </w:r>
    </w:p>
    <w:p w:rsidR="002A6314" w:rsidRDefault="002A6314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Elektronikus aláírás (a joghatás kiváltására is alkalmas elektronikus aláírás elkészítésének és ellenőrzésének folyamata</w:t>
      </w:r>
      <w:r w:rsidR="00BC48C0">
        <w:t>)</w:t>
      </w:r>
      <w:r w:rsidR="00C01EAD">
        <w:t>. Jogi vélelmek az elektronikusan aláírt elektronikus dokumentummal kapcsolatban.</w:t>
      </w:r>
      <w:r w:rsidR="00BC48C0">
        <w:t xml:space="preserve"> Milyen előrelépést emelne ki az elektronikus aláírás elterjesztésével kapcsolatosan?</w:t>
      </w:r>
    </w:p>
    <w:p w:rsidR="00BC48C0" w:rsidRDefault="00BC48C0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 xml:space="preserve">Informatikai eszközök és szolgáltatások beszerzése. Ismertesse a </w:t>
      </w:r>
      <w:r w:rsidR="00BD7451">
        <w:t>késztermék vásárlás menetét</w:t>
      </w:r>
      <w:r>
        <w:t xml:space="preserve">! </w:t>
      </w:r>
    </w:p>
    <w:p w:rsidR="00DA3818" w:rsidRDefault="00BD7451" w:rsidP="00BD745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 xml:space="preserve">Informatikai eszközök és szolgáltatások beszerzése. Ismertesse a </w:t>
      </w:r>
      <w:r>
        <w:t>rendszerfejlesztés</w:t>
      </w:r>
      <w:r>
        <w:t xml:space="preserve"> menetét! </w:t>
      </w:r>
    </w:p>
    <w:p w:rsidR="00BD7451" w:rsidRDefault="00DA3818" w:rsidP="00BD745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Milyen szempontokat kell figyelembe venni gépkiválasztáskor?</w:t>
      </w:r>
      <w:r>
        <w:t xml:space="preserve"> </w:t>
      </w:r>
      <w:r w:rsidR="00BD7451">
        <w:t>Milyen szempontokat kell figyelembe venni szoftver beszerzéskor?</w:t>
      </w:r>
      <w:bookmarkStart w:id="0" w:name="_GoBack"/>
      <w:bookmarkEnd w:id="0"/>
    </w:p>
    <w:p w:rsidR="00BD7451" w:rsidRDefault="00BD7451" w:rsidP="00BD745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Milyen feladatokat jelent a humán fogadókészség biztosítása a rendszerfejlesztés során?</w:t>
      </w:r>
    </w:p>
    <w:p w:rsidR="00BD7451" w:rsidRDefault="00BD7451" w:rsidP="00BD745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>Mi az információbiztonság és az adatvédelem? Hasonlítsa össze a két fogalmat és mondjon példát a veszélyekre, ill. azok elhárítására!</w:t>
      </w:r>
    </w:p>
    <w:p w:rsidR="00C01EAD" w:rsidRDefault="00C01EAD" w:rsidP="00C311B1">
      <w:pPr>
        <w:pStyle w:val="Listaszerbekezds"/>
        <w:numPr>
          <w:ilvl w:val="0"/>
          <w:numId w:val="1"/>
        </w:numPr>
        <w:spacing w:before="240" w:after="0"/>
        <w:ind w:left="425" w:hanging="425"/>
        <w:contextualSpacing w:val="0"/>
        <w:jc w:val="both"/>
      </w:pPr>
      <w:r>
        <w:t xml:space="preserve">Az elektronikus ügyintézés </w:t>
      </w:r>
      <w:r w:rsidR="00BD7451">
        <w:t xml:space="preserve">lényege és </w:t>
      </w:r>
      <w:r>
        <w:t xml:space="preserve">jogszabályi </w:t>
      </w:r>
      <w:r w:rsidR="00BD7451">
        <w:t xml:space="preserve">háttere. </w:t>
      </w:r>
    </w:p>
    <w:sectPr w:rsidR="00C01EAD" w:rsidSect="00E3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364"/>
    <w:multiLevelType w:val="hybridMultilevel"/>
    <w:tmpl w:val="DA9C316A"/>
    <w:lvl w:ilvl="0" w:tplc="07D6F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2F7"/>
    <w:multiLevelType w:val="hybridMultilevel"/>
    <w:tmpl w:val="F54C06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673CB"/>
    <w:multiLevelType w:val="hybridMultilevel"/>
    <w:tmpl w:val="F864A572"/>
    <w:lvl w:ilvl="0" w:tplc="92D20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8B2"/>
    <w:multiLevelType w:val="hybridMultilevel"/>
    <w:tmpl w:val="470882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E185D"/>
    <w:multiLevelType w:val="hybridMultilevel"/>
    <w:tmpl w:val="94BA40D4"/>
    <w:lvl w:ilvl="0" w:tplc="D9AC21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D33"/>
    <w:multiLevelType w:val="hybridMultilevel"/>
    <w:tmpl w:val="B01E1756"/>
    <w:lvl w:ilvl="0" w:tplc="FB7EA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24E9"/>
    <w:multiLevelType w:val="hybridMultilevel"/>
    <w:tmpl w:val="748EF00E"/>
    <w:lvl w:ilvl="0" w:tplc="339A0E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F92"/>
    <w:multiLevelType w:val="hybridMultilevel"/>
    <w:tmpl w:val="2A7E94FC"/>
    <w:lvl w:ilvl="0" w:tplc="173A6D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75C52"/>
    <w:multiLevelType w:val="hybridMultilevel"/>
    <w:tmpl w:val="1D849274"/>
    <w:lvl w:ilvl="0" w:tplc="99AAB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2DB6"/>
    <w:multiLevelType w:val="hybridMultilevel"/>
    <w:tmpl w:val="96665A3C"/>
    <w:lvl w:ilvl="0" w:tplc="07A6CC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5501C"/>
    <w:multiLevelType w:val="hybridMultilevel"/>
    <w:tmpl w:val="6104350E"/>
    <w:lvl w:ilvl="0" w:tplc="D3D2B0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2A35"/>
    <w:multiLevelType w:val="hybridMultilevel"/>
    <w:tmpl w:val="E3FA821C"/>
    <w:lvl w:ilvl="0" w:tplc="F6E41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4868"/>
    <w:multiLevelType w:val="hybridMultilevel"/>
    <w:tmpl w:val="0CAC7CAC"/>
    <w:lvl w:ilvl="0" w:tplc="21BEE4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7"/>
    <w:rsid w:val="000E05CF"/>
    <w:rsid w:val="00174BAF"/>
    <w:rsid w:val="0019258C"/>
    <w:rsid w:val="0021111E"/>
    <w:rsid w:val="00213187"/>
    <w:rsid w:val="00231F11"/>
    <w:rsid w:val="0029070F"/>
    <w:rsid w:val="002A09BB"/>
    <w:rsid w:val="002A6314"/>
    <w:rsid w:val="002C317F"/>
    <w:rsid w:val="003C64BB"/>
    <w:rsid w:val="0046114C"/>
    <w:rsid w:val="00462D1B"/>
    <w:rsid w:val="00480D48"/>
    <w:rsid w:val="005E77C7"/>
    <w:rsid w:val="00695E9A"/>
    <w:rsid w:val="006D19AF"/>
    <w:rsid w:val="00790A18"/>
    <w:rsid w:val="008A20D9"/>
    <w:rsid w:val="00947E32"/>
    <w:rsid w:val="00995C3D"/>
    <w:rsid w:val="00A27832"/>
    <w:rsid w:val="00A95552"/>
    <w:rsid w:val="00B42F52"/>
    <w:rsid w:val="00BC48C0"/>
    <w:rsid w:val="00BD7451"/>
    <w:rsid w:val="00C01EAD"/>
    <w:rsid w:val="00C311B1"/>
    <w:rsid w:val="00C56EB3"/>
    <w:rsid w:val="00CA0576"/>
    <w:rsid w:val="00DA3818"/>
    <w:rsid w:val="00E1050E"/>
    <w:rsid w:val="00E30A0D"/>
    <w:rsid w:val="00E32156"/>
    <w:rsid w:val="00E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765F8-8E8B-4821-9971-320156D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aorban</dc:creator>
  <cp:lastModifiedBy>orbana</cp:lastModifiedBy>
  <cp:revision>3</cp:revision>
  <cp:lastPrinted>2011-03-29T13:00:00Z</cp:lastPrinted>
  <dcterms:created xsi:type="dcterms:W3CDTF">2016-05-10T11:16:00Z</dcterms:created>
  <dcterms:modified xsi:type="dcterms:W3CDTF">2016-05-10T13:02:00Z</dcterms:modified>
</cp:coreProperties>
</file>